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7428" w:tblpY="333"/>
        <w:tblW w:w="23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51"/>
      </w:tblGrid>
      <w:tr w14:paraId="63668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62F735B7"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年度</w:t>
            </w:r>
          </w:p>
        </w:tc>
        <w:tc>
          <w:tcPr>
            <w:tcW w:w="1251" w:type="dxa"/>
            <w:vAlign w:val="center"/>
          </w:tcPr>
          <w:p w14:paraId="6CA0CFC5">
            <w:pPr>
              <w:spacing w:after="0" w:line="220" w:lineRule="atLeast"/>
              <w:jc w:val="center"/>
              <w:rPr>
                <w:rFonts w:hint="default" w:eastAsia="微软雅黑"/>
                <w:sz w:val="44"/>
                <w:szCs w:val="44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lang w:val="en-US" w:eastAsia="zh-CN"/>
              </w:rPr>
              <w:t>2025</w:t>
            </w:r>
          </w:p>
        </w:tc>
      </w:tr>
    </w:tbl>
    <w:p w14:paraId="728FD761">
      <w:pPr>
        <w:spacing w:line="220" w:lineRule="atLeast"/>
        <w:jc w:val="center"/>
        <w:rPr>
          <w:rFonts w:hint="eastAsia"/>
          <w:sz w:val="44"/>
          <w:szCs w:val="44"/>
        </w:rPr>
      </w:pPr>
    </w:p>
    <w:p w14:paraId="7BDFC68D">
      <w:pPr>
        <w:spacing w:line="220" w:lineRule="atLeast"/>
        <w:jc w:val="center"/>
        <w:rPr>
          <w:rFonts w:hint="eastAsia" w:ascii="楷体" w:hAnsi="楷体" w:eastAsia="楷体"/>
          <w:b/>
          <w:sz w:val="44"/>
          <w:szCs w:val="44"/>
          <w:lang w:val="en-US" w:eastAsia="zh-CN"/>
        </w:rPr>
      </w:pPr>
    </w:p>
    <w:p w14:paraId="548CF45D">
      <w:pPr>
        <w:spacing w:line="220" w:lineRule="atLeast"/>
        <w:jc w:val="center"/>
        <w:rPr>
          <w:rFonts w:hint="eastAsia" w:ascii="楷体" w:hAnsi="楷体" w:eastAsia="楷体"/>
          <w:b/>
          <w:sz w:val="52"/>
          <w:szCs w:val="52"/>
          <w:lang w:val="en-US" w:eastAsia="zh-CN"/>
        </w:rPr>
      </w:pPr>
    </w:p>
    <w:p w14:paraId="574180DD">
      <w:pPr>
        <w:spacing w:line="220" w:lineRule="atLeast"/>
        <w:jc w:val="center"/>
        <w:rPr>
          <w:rFonts w:hint="default" w:ascii="楷体" w:hAnsi="楷体" w:eastAsia="楷体"/>
          <w:b/>
          <w:sz w:val="52"/>
          <w:szCs w:val="52"/>
          <w:lang w:val="en-US" w:eastAsia="zh-CN"/>
        </w:rPr>
      </w:pPr>
      <w:r>
        <w:rPr>
          <w:rFonts w:hint="eastAsia" w:ascii="楷体" w:hAnsi="楷体" w:eastAsia="楷体"/>
          <w:b/>
          <w:sz w:val="52"/>
          <w:szCs w:val="52"/>
          <w:lang w:val="en-US" w:eastAsia="zh-CN"/>
        </w:rPr>
        <w:t>池州职业技术</w:t>
      </w:r>
      <w:r>
        <w:rPr>
          <w:rFonts w:hint="eastAsia" w:ascii="楷体" w:hAnsi="楷体" w:eastAsia="楷体"/>
          <w:b/>
          <w:sz w:val="52"/>
          <w:szCs w:val="52"/>
        </w:rPr>
        <w:t>学院</w:t>
      </w:r>
      <w:r>
        <w:rPr>
          <w:rFonts w:hint="eastAsia" w:ascii="楷体" w:hAnsi="楷体" w:eastAsia="楷体"/>
          <w:b/>
          <w:sz w:val="52"/>
          <w:szCs w:val="52"/>
          <w:lang w:val="en-US" w:eastAsia="zh-CN"/>
        </w:rPr>
        <w:t>校内采购项目</w:t>
      </w:r>
    </w:p>
    <w:p w14:paraId="747AE84B">
      <w:pPr>
        <w:spacing w:line="220" w:lineRule="atLeast"/>
        <w:jc w:val="center"/>
        <w:rPr>
          <w:rFonts w:hint="eastAsia" w:ascii="楷体" w:hAnsi="楷体" w:eastAsia="楷体"/>
          <w:b/>
          <w:sz w:val="52"/>
          <w:szCs w:val="52"/>
          <w:lang w:val="en-US" w:eastAsia="zh-CN"/>
        </w:rPr>
      </w:pPr>
    </w:p>
    <w:p w14:paraId="7DB3BA1C">
      <w:pPr>
        <w:spacing w:line="220" w:lineRule="atLeast"/>
        <w:jc w:val="center"/>
        <w:rPr>
          <w:rFonts w:hint="default" w:ascii="华文中宋" w:hAnsi="华文中宋" w:eastAsia="华文中宋" w:cs="华文中宋"/>
          <w:b/>
          <w:sz w:val="52"/>
          <w:szCs w:val="5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sz w:val="72"/>
          <w:szCs w:val="72"/>
          <w:lang w:val="en-US" w:eastAsia="zh-CN"/>
        </w:rPr>
        <w:t>报 价 材 料</w:t>
      </w:r>
    </w:p>
    <w:p w14:paraId="3AF0EE99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6F5CA918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087B6C85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37F726E1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tbl>
      <w:tblPr>
        <w:tblStyle w:val="6"/>
        <w:tblW w:w="8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5862"/>
      </w:tblGrid>
      <w:tr w14:paraId="227DD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2FEE4DE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项目名称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：</w:t>
            </w:r>
          </w:p>
        </w:tc>
        <w:tc>
          <w:tcPr>
            <w:tcW w:w="5862" w:type="dxa"/>
            <w:vAlign w:val="center"/>
          </w:tcPr>
          <w:p w14:paraId="1926062B">
            <w:pPr>
              <w:spacing w:after="0"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2025年化粪池清理和污水管道疏通服务</w:t>
            </w:r>
          </w:p>
        </w:tc>
      </w:tr>
      <w:tr w14:paraId="5F8FC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1320499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项目编号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：</w:t>
            </w:r>
          </w:p>
        </w:tc>
        <w:tc>
          <w:tcPr>
            <w:tcW w:w="5862" w:type="dxa"/>
            <w:vAlign w:val="center"/>
          </w:tcPr>
          <w:p w14:paraId="55C62B1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2"/>
                <w:highlight w:val="none"/>
              </w:rPr>
              <w:t>CZZYZB202500</w:t>
            </w:r>
            <w:r>
              <w:rPr>
                <w:rFonts w:hint="eastAsia" w:ascii="仿宋_GB2312" w:hAnsi="仿宋_GB2312" w:eastAsia="仿宋_GB2312" w:cs="仿宋_GB2312"/>
                <w:sz w:val="30"/>
                <w:szCs w:val="32"/>
                <w:highlight w:val="none"/>
                <w:lang w:val="en-US" w:eastAsia="zh-CN"/>
              </w:rPr>
              <w:t>3</w:t>
            </w:r>
          </w:p>
        </w:tc>
      </w:tr>
      <w:tr w14:paraId="61364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0F80D8C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投标单位</w:t>
            </w:r>
          </w:p>
          <w:p w14:paraId="5C987B6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（盖章）：</w:t>
            </w:r>
          </w:p>
        </w:tc>
        <w:tc>
          <w:tcPr>
            <w:tcW w:w="5862" w:type="dxa"/>
            <w:vAlign w:val="center"/>
          </w:tcPr>
          <w:p w14:paraId="6B36F02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 w14:paraId="5EFB5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54926C1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报价日期：</w:t>
            </w:r>
          </w:p>
        </w:tc>
        <w:tc>
          <w:tcPr>
            <w:tcW w:w="5862" w:type="dxa"/>
            <w:vAlign w:val="center"/>
          </w:tcPr>
          <w:p w14:paraId="015B1DB3">
            <w:pPr>
              <w:spacing w:after="0" w:line="240" w:lineRule="auto"/>
              <w:ind w:firstLine="900" w:firstLineChars="300"/>
              <w:jc w:val="both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     年      月      日       </w:t>
            </w:r>
          </w:p>
        </w:tc>
      </w:tr>
    </w:tbl>
    <w:p w14:paraId="7AF7E598">
      <w:pPr>
        <w:spacing w:line="220" w:lineRule="atLeast"/>
        <w:ind w:firstLine="1405" w:firstLineChars="500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u w:val="none"/>
          <w:lang w:val="en-US" w:eastAsia="zh-CN"/>
        </w:rPr>
        <w:t xml:space="preserve">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none"/>
        </w:rPr>
        <w:t xml:space="preserve"> </w:t>
      </w:r>
    </w:p>
    <w:p w14:paraId="39E0A540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</w:pPr>
    </w:p>
    <w:p w14:paraId="0DBEA789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</w:pPr>
    </w:p>
    <w:p w14:paraId="5D1C25B2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720" w:footer="720" w:gutter="0"/>
          <w:pgNumType w:fmt="decimal"/>
          <w:cols w:space="720" w:num="1"/>
          <w:docGrid w:linePitch="312" w:charSpace="0"/>
        </w:sectPr>
      </w:pP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池州职业技术学院采招办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制表</w:t>
      </w:r>
    </w:p>
    <w:p w14:paraId="13AB5325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</w:rPr>
      </w:pPr>
    </w:p>
    <w:p w14:paraId="49F2738C">
      <w:pPr>
        <w:spacing w:line="360" w:lineRule="auto"/>
        <w:jc w:val="center"/>
        <w:outlineLvl w:val="2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一、投标响应函</w:t>
      </w:r>
    </w:p>
    <w:p w14:paraId="2BFD7744">
      <w:pPr>
        <w:snapToGrid w:val="0"/>
        <w:spacing w:line="360" w:lineRule="auto"/>
        <w:rPr>
          <w:rFonts w:hint="eastAsia" w:ascii="宋体" w:hAnsi="宋体" w:cs="宋体"/>
          <w:color w:val="000000"/>
          <w:sz w:val="24"/>
          <w:lang w:val="en-US" w:eastAsia="zh-CN"/>
        </w:rPr>
      </w:pPr>
    </w:p>
    <w:p w14:paraId="3AD6E95D">
      <w:pPr>
        <w:snapToGrid w:val="0"/>
        <w:spacing w:line="360" w:lineRule="auto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池州职业技术学院（招标人）</w:t>
      </w:r>
      <w:r>
        <w:rPr>
          <w:rFonts w:hint="eastAsia" w:ascii="宋体" w:hAnsi="宋体" w:cs="宋体"/>
          <w:color w:val="000000"/>
          <w:sz w:val="24"/>
        </w:rPr>
        <w:t>：</w:t>
      </w:r>
    </w:p>
    <w:p w14:paraId="7E8903BA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依据贵单位</w:t>
      </w:r>
      <w:r>
        <w:rPr>
          <w:rFonts w:hint="eastAsia" w:ascii="宋体" w:hAnsi="宋体" w:eastAsia="宋体" w:cs="宋体"/>
          <w:b/>
          <w:bCs/>
          <w:color w:val="000000"/>
          <w:sz w:val="24"/>
          <w:u w:val="single"/>
          <w:lang w:val="en-US" w:eastAsia="zh-CN"/>
        </w:rPr>
        <w:t>2025年化粪池清理和污水管道疏通服务</w:t>
      </w:r>
      <w:r>
        <w:rPr>
          <w:rFonts w:hint="eastAsia" w:ascii="宋体" w:hAnsi="宋体" w:eastAsia="宋体" w:cs="宋体"/>
          <w:b/>
          <w:bCs/>
          <w:color w:val="00000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24"/>
        </w:rPr>
        <w:t>（采购项目名称）项目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公开采购</w:t>
      </w:r>
      <w:r>
        <w:rPr>
          <w:rFonts w:hint="eastAsia" w:ascii="宋体" w:hAnsi="宋体" w:cs="宋体"/>
          <w:color w:val="000000"/>
          <w:sz w:val="24"/>
        </w:rPr>
        <w:t>的邀请，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我方作以下投标响应</w:t>
      </w:r>
      <w:r>
        <w:rPr>
          <w:rFonts w:hint="eastAsia" w:ascii="宋体" w:hAnsi="宋体" w:cs="宋体"/>
          <w:color w:val="000000"/>
          <w:sz w:val="24"/>
        </w:rPr>
        <w:t>：</w:t>
      </w:r>
    </w:p>
    <w:p w14:paraId="3715599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1、同意并接受招标文件的各项要求，遵守招标文件中的各项规定，按招标文件的要求提供报价。</w:t>
      </w:r>
    </w:p>
    <w:p w14:paraId="383792B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2、我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已经详细阅读了全部招标文件及其附件，我方已完全清晰理解招标文件的要求，不存在任何含糊不清和误解之处，同意放弃对这些文件所提出的异议和质疑的权利。</w:t>
      </w:r>
    </w:p>
    <w:p w14:paraId="01AE8C33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3、我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已</w:t>
      </w:r>
      <w:r>
        <w:rPr>
          <w:rFonts w:hint="eastAsia" w:ascii="宋体" w:hAnsi="宋体" w:cs="宋体"/>
          <w:color w:val="000000"/>
          <w:sz w:val="24"/>
        </w:rPr>
        <w:t>毫无保留地向贵方提供一切所需的证明材料。</w:t>
      </w:r>
    </w:p>
    <w:p w14:paraId="59632448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4、我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承诺在本次招标响应中提供的一切文件，无论是原件还是复印件均真实有效，绝无任何虚假、伪造和夸大的成份。否则，愿承担相应的后果和法律责任。</w:t>
      </w:r>
    </w:p>
    <w:p w14:paraId="4F9DB167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5、我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尊重评标委员会所作的评定结果，同时清楚理解到报价最低并非意味着必定获得成交资格。</w:t>
      </w:r>
    </w:p>
    <w:p w14:paraId="1DED99A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6、一旦我方成交,我方承诺将根据项目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招标</w:t>
      </w:r>
      <w:r>
        <w:rPr>
          <w:rFonts w:hint="eastAsia" w:ascii="宋体" w:hAnsi="宋体" w:cs="宋体"/>
          <w:color w:val="000000"/>
          <w:sz w:val="24"/>
        </w:rPr>
        <w:t>要求与贵单位签订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书面合同</w:t>
      </w:r>
      <w:r>
        <w:rPr>
          <w:rFonts w:hint="eastAsia" w:ascii="宋体" w:hAnsi="宋体" w:cs="宋体"/>
          <w:color w:val="000000"/>
          <w:sz w:val="24"/>
        </w:rPr>
        <w:t>。</w:t>
      </w:r>
    </w:p>
    <w:p w14:paraId="2AB94CFC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7、一旦我方成交, 我方承诺在服务过程中，负责安排好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专责</w:t>
      </w:r>
      <w:r>
        <w:rPr>
          <w:rFonts w:hint="eastAsia" w:ascii="宋体" w:hAnsi="宋体" w:cs="宋体"/>
          <w:color w:val="000000"/>
          <w:sz w:val="24"/>
        </w:rPr>
        <w:t>人员完成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相关</w:t>
      </w:r>
      <w:r>
        <w:rPr>
          <w:rFonts w:hint="eastAsia" w:ascii="宋体" w:hAnsi="宋体" w:cs="宋体"/>
          <w:color w:val="000000"/>
          <w:sz w:val="24"/>
        </w:rPr>
        <w:t>工作。</w:t>
      </w:r>
    </w:p>
    <w:p w14:paraId="1EBA2373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8、一旦我方成交,我方将根据招标文件的规定，严格履行合同的责任和义务,并保证在招标文件规定的时间内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确保相关的人员、物资、服务</w:t>
      </w:r>
      <w:r>
        <w:rPr>
          <w:rFonts w:hint="eastAsia" w:ascii="宋体" w:hAnsi="宋体" w:cs="宋体"/>
          <w:color w:val="000000"/>
          <w:sz w:val="24"/>
        </w:rPr>
        <w:t>到位。如有违反，将按规定接受处罚直至撤场并赔偿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甲方</w:t>
      </w:r>
      <w:r>
        <w:rPr>
          <w:rFonts w:hint="eastAsia" w:ascii="宋体" w:hAnsi="宋体" w:cs="宋体"/>
          <w:color w:val="000000"/>
          <w:sz w:val="24"/>
        </w:rPr>
        <w:t>因此造成的损失。</w:t>
      </w:r>
    </w:p>
    <w:p w14:paraId="6AE5ABFB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sz w:val="24"/>
        </w:rPr>
      </w:pPr>
    </w:p>
    <w:p w14:paraId="3971E66B">
      <w:pPr>
        <w:snapToGrid w:val="0"/>
        <w:spacing w:line="360" w:lineRule="auto"/>
        <w:ind w:firstLine="3840" w:firstLineChars="16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>投  标  人</w:t>
      </w:r>
      <w:r>
        <w:rPr>
          <w:rFonts w:hint="eastAsia" w:ascii="宋体" w:hAnsi="宋体" w:cs="等线"/>
          <w:sz w:val="24"/>
        </w:rPr>
        <w:t>（盖章）：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32A05365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            </w:t>
      </w:r>
      <w:r>
        <w:rPr>
          <w:rFonts w:hint="eastAsia" w:ascii="宋体" w:hAnsi="宋体" w:cs="等线"/>
          <w:sz w:val="24"/>
        </w:rPr>
        <w:t>法</w:t>
      </w:r>
      <w:r>
        <w:rPr>
          <w:rFonts w:hint="eastAsia" w:ascii="宋体" w:hAnsi="宋体" w:cs="等线"/>
          <w:sz w:val="24"/>
          <w:lang w:val="en-US" w:eastAsia="zh-CN"/>
        </w:rPr>
        <w:t>定代表人</w:t>
      </w:r>
      <w:r>
        <w:rPr>
          <w:rFonts w:hint="eastAsia" w:ascii="宋体" w:hAnsi="宋体" w:cs="等线"/>
          <w:sz w:val="24"/>
        </w:rPr>
        <w:t>（签</w:t>
      </w:r>
      <w:r>
        <w:rPr>
          <w:rFonts w:hint="eastAsia" w:ascii="宋体" w:hAnsi="宋体" w:cs="等线"/>
          <w:sz w:val="24"/>
          <w:lang w:val="en-US" w:eastAsia="zh-CN"/>
        </w:rPr>
        <w:t>字</w:t>
      </w:r>
      <w:r>
        <w:rPr>
          <w:rFonts w:hint="eastAsia" w:ascii="宋体" w:hAnsi="宋体" w:cs="等线"/>
          <w:sz w:val="24"/>
        </w:rPr>
        <w:t>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3D1D4F82">
      <w:pPr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u w:val="none"/>
          <w:lang w:val="en-US" w:eastAsia="zh-CN"/>
        </w:rPr>
        <w:t xml:space="preserve">                                       日  期：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5DE8C705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220B057F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二</w:t>
      </w:r>
      <w:r>
        <w:rPr>
          <w:rFonts w:hint="eastAsia" w:ascii="宋体" w:hAnsi="宋体" w:eastAsia="宋体" w:cs="宋体"/>
          <w:b/>
          <w:sz w:val="36"/>
          <w:szCs w:val="36"/>
        </w:rPr>
        <w:t>、报  价  函</w:t>
      </w:r>
    </w:p>
    <w:p w14:paraId="4025AFA1"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 w14:paraId="5ED2410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u w:val="single"/>
        </w:rPr>
        <w:t>池州职业技术学院</w:t>
      </w:r>
      <w:r>
        <w:rPr>
          <w:rFonts w:hint="eastAsia" w:ascii="仿宋" w:hAnsi="仿宋" w:eastAsia="仿宋"/>
          <w:sz w:val="30"/>
          <w:szCs w:val="30"/>
        </w:rPr>
        <w:t>（招标人）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</w:p>
    <w:p w14:paraId="763931A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default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Times New Roman"/>
          <w:sz w:val="30"/>
          <w:szCs w:val="30"/>
        </w:rPr>
        <w:t>我方已认真研究了</w:t>
      </w:r>
      <w:r>
        <w:rPr>
          <w:rFonts w:hint="eastAsia" w:ascii="仿宋" w:hAnsi="仿宋" w:eastAsia="仿宋" w:cs="Times New Roman"/>
          <w:b/>
          <w:bCs/>
          <w:sz w:val="30"/>
          <w:szCs w:val="30"/>
          <w:u w:val="single"/>
          <w:lang w:val="en-US" w:eastAsia="zh-CN"/>
        </w:rPr>
        <w:t>2025年化粪池清理和污水管道疏通服务项目</w:t>
      </w:r>
      <w:r>
        <w:rPr>
          <w:rFonts w:hint="eastAsia" w:ascii="仿宋" w:hAnsi="仿宋" w:eastAsia="仿宋" w:cs="Times New Roman"/>
          <w:sz w:val="30"/>
          <w:szCs w:val="30"/>
          <w:u w:val="none"/>
          <w:lang w:eastAsia="zh-CN"/>
        </w:rPr>
        <w:t>（</w:t>
      </w:r>
      <w:r>
        <w:rPr>
          <w:rFonts w:hint="eastAsia" w:ascii="仿宋" w:hAnsi="仿宋" w:eastAsia="仿宋" w:cs="Times New Roman"/>
          <w:sz w:val="30"/>
          <w:szCs w:val="30"/>
          <w:u w:val="none"/>
          <w:lang w:val="en-US" w:eastAsia="zh-CN"/>
        </w:rPr>
        <w:t>项目名称</w:t>
      </w:r>
      <w:r>
        <w:rPr>
          <w:rFonts w:hint="eastAsia" w:ascii="仿宋" w:hAnsi="仿宋" w:eastAsia="仿宋" w:cs="Times New Roman"/>
          <w:sz w:val="30"/>
          <w:szCs w:val="30"/>
          <w:u w:val="none"/>
          <w:lang w:eastAsia="zh-CN"/>
        </w:rPr>
        <w:t>）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招标</w:t>
      </w:r>
      <w:r>
        <w:rPr>
          <w:rFonts w:hint="eastAsia" w:ascii="仿宋" w:hAnsi="仿宋" w:eastAsia="仿宋" w:cs="Times New Roman"/>
          <w:sz w:val="30"/>
          <w:szCs w:val="30"/>
        </w:rPr>
        <w:t>相关内容，愿意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以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>总价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>（大写）            （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小写：      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>）</w:t>
      </w:r>
      <w:r>
        <w:rPr>
          <w:rFonts w:hint="eastAsia" w:ascii="仿宋" w:hAnsi="仿宋" w:eastAsia="仿宋" w:cs="Times New Roman"/>
          <w:sz w:val="30"/>
          <w:szCs w:val="30"/>
        </w:rPr>
        <w:t>报价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分项报价（如有）附后。</w:t>
      </w:r>
    </w:p>
    <w:p w14:paraId="62114A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 w:cs="Times New Roman"/>
          <w:kern w:val="2"/>
          <w:sz w:val="30"/>
          <w:szCs w:val="30"/>
          <w:lang w:val="en-US" w:eastAsia="zh-CN" w:bidi="ar-SA"/>
        </w:rPr>
        <w:t>2、</w:t>
      </w:r>
      <w:r>
        <w:rPr>
          <w:rFonts w:hint="eastAsia" w:ascii="仿宋" w:hAnsi="仿宋" w:eastAsia="仿宋"/>
          <w:sz w:val="30"/>
          <w:szCs w:val="30"/>
        </w:rPr>
        <w:t>我方承诺在规定的投标有效期内不修改、不撤销报价函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 w14:paraId="5FF2F1F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3、如我方中标：</w:t>
      </w:r>
    </w:p>
    <w:p w14:paraId="0CA8181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（1）我方承诺在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确定为中标单位后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按要求</w:t>
      </w:r>
      <w:r>
        <w:rPr>
          <w:rFonts w:hint="eastAsia" w:ascii="仿宋" w:hAnsi="仿宋" w:eastAsia="仿宋"/>
          <w:sz w:val="30"/>
          <w:szCs w:val="30"/>
        </w:rPr>
        <w:t>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时间</w:t>
      </w:r>
      <w:r>
        <w:rPr>
          <w:rFonts w:hint="eastAsia" w:ascii="仿宋" w:hAnsi="仿宋" w:eastAsia="仿宋"/>
          <w:sz w:val="30"/>
          <w:szCs w:val="30"/>
        </w:rPr>
        <w:t>期限内与你方签订合同。</w:t>
      </w:r>
    </w:p>
    <w:p w14:paraId="403CE63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/>
          <w:sz w:val="30"/>
          <w:szCs w:val="30"/>
        </w:rPr>
        <w:t>函属于合同文件的组成部分。</w:t>
      </w:r>
    </w:p>
    <w:p w14:paraId="097C689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（3）我方承诺在合同约定的期限内完成。</w:t>
      </w:r>
    </w:p>
    <w:p w14:paraId="6E8CFF8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4、我方在此声明，所递交的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/>
          <w:sz w:val="30"/>
          <w:szCs w:val="30"/>
        </w:rPr>
        <w:t>文件及有关资料内容完整、真实和准确。</w:t>
      </w:r>
    </w:p>
    <w:p w14:paraId="7BF7D26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 w14:paraId="05B7D95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 w14:paraId="58A5508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 w14:paraId="27EB337A">
      <w:pPr>
        <w:snapToGrid w:val="0"/>
        <w:spacing w:line="360" w:lineRule="auto"/>
        <w:ind w:firstLine="3840" w:firstLineChars="16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>投  标  人</w:t>
      </w:r>
      <w:r>
        <w:rPr>
          <w:rFonts w:hint="eastAsia" w:ascii="宋体" w:hAnsi="宋体" w:cs="等线"/>
          <w:sz w:val="24"/>
        </w:rPr>
        <w:t>（盖章）：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20E491D4">
      <w:pPr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</w:t>
      </w:r>
      <w:r>
        <w:rPr>
          <w:rFonts w:hint="eastAsia" w:ascii="宋体" w:hAnsi="宋体" w:cs="等线"/>
          <w:sz w:val="24"/>
        </w:rPr>
        <w:t>法</w:t>
      </w:r>
      <w:r>
        <w:rPr>
          <w:rFonts w:hint="eastAsia" w:ascii="宋体" w:hAnsi="宋体" w:cs="等线"/>
          <w:sz w:val="24"/>
          <w:lang w:val="en-US" w:eastAsia="zh-CN"/>
        </w:rPr>
        <w:t>定代表人或委托代理人</w:t>
      </w:r>
      <w:r>
        <w:rPr>
          <w:rFonts w:hint="eastAsia" w:ascii="宋体" w:hAnsi="宋体" w:cs="等线"/>
          <w:sz w:val="24"/>
        </w:rPr>
        <w:t>（签</w:t>
      </w:r>
      <w:r>
        <w:rPr>
          <w:rFonts w:hint="eastAsia" w:ascii="宋体" w:hAnsi="宋体" w:cs="等线"/>
          <w:sz w:val="24"/>
          <w:lang w:val="en-US" w:eastAsia="zh-CN"/>
        </w:rPr>
        <w:t>字</w:t>
      </w:r>
      <w:r>
        <w:rPr>
          <w:rFonts w:hint="eastAsia" w:ascii="宋体" w:hAnsi="宋体" w:cs="等线"/>
          <w:sz w:val="24"/>
        </w:rPr>
        <w:t>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4A7C9D79">
      <w:pPr>
        <w:spacing w:line="360" w:lineRule="auto"/>
        <w:jc w:val="center"/>
        <w:outlineLvl w:val="2"/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    </w:t>
      </w:r>
      <w:r>
        <w:rPr>
          <w:rFonts w:hint="eastAsia" w:ascii="宋体" w:hAnsi="宋体" w:cs="等线"/>
          <w:sz w:val="24"/>
        </w:rPr>
        <w:t>日</w:t>
      </w:r>
      <w:r>
        <w:rPr>
          <w:rFonts w:hint="eastAsia" w:ascii="宋体" w:hAnsi="宋体" w:cs="等线"/>
          <w:sz w:val="24"/>
          <w:lang w:val="en-US" w:eastAsia="zh-CN"/>
        </w:rPr>
        <w:t xml:space="preserve">  </w:t>
      </w:r>
      <w:r>
        <w:rPr>
          <w:rFonts w:hint="eastAsia" w:ascii="宋体" w:hAnsi="宋体" w:cs="等线"/>
          <w:sz w:val="24"/>
        </w:rPr>
        <w:t>期：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 </w:t>
      </w:r>
    </w:p>
    <w:p w14:paraId="43651018">
      <w:pPr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u w:val="single"/>
          <w:lang w:val="en-US" w:eastAsia="zh-CN"/>
        </w:rPr>
        <w:br w:type="page"/>
      </w:r>
    </w:p>
    <w:p w14:paraId="1CDA3084">
      <w:pPr>
        <w:spacing w:line="360" w:lineRule="auto"/>
        <w:jc w:val="center"/>
        <w:outlineLvl w:val="2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36"/>
          <w:szCs w:val="36"/>
        </w:rPr>
        <w:t>、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分项报价表</w:t>
      </w:r>
    </w:p>
    <w:p w14:paraId="15B18BB9">
      <w:pPr>
        <w:spacing w:line="360" w:lineRule="auto"/>
        <w:jc w:val="right"/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单位：元</w:t>
      </w:r>
    </w:p>
    <w:p w14:paraId="06476A48"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520" w:lineRule="exact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eastAsia="宋体" w:cs="Times New Roman"/>
          <w:b/>
          <w:bCs/>
          <w:sz w:val="24"/>
          <w:szCs w:val="24"/>
        </w:rPr>
        <w:t>项目名称：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2025年化粪池清理和污水管道疏通服务</w:t>
      </w:r>
    </w:p>
    <w:tbl>
      <w:tblPr>
        <w:tblStyle w:val="5"/>
        <w:tblW w:w="5181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2556"/>
        <w:gridCol w:w="1156"/>
        <w:gridCol w:w="1289"/>
        <w:gridCol w:w="1311"/>
        <w:gridCol w:w="1089"/>
        <w:gridCol w:w="1166"/>
      </w:tblGrid>
      <w:tr w14:paraId="1C818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38" w:type="pct"/>
            <w:shd w:val="clear" w:color="auto" w:fill="FFFFFF"/>
            <w:noWrap w:val="0"/>
            <w:vAlign w:val="center"/>
          </w:tcPr>
          <w:p w14:paraId="7551D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61" w:type="pct"/>
            <w:shd w:val="clear" w:color="auto" w:fill="FFFFFF"/>
            <w:noWrap w:val="0"/>
            <w:vAlign w:val="center"/>
          </w:tcPr>
          <w:p w14:paraId="0EAE6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维修单项名称</w:t>
            </w:r>
          </w:p>
        </w:tc>
        <w:tc>
          <w:tcPr>
            <w:tcW w:w="615" w:type="pct"/>
            <w:shd w:val="clear" w:color="auto" w:fill="FFFFFF"/>
            <w:noWrap w:val="0"/>
            <w:vAlign w:val="center"/>
          </w:tcPr>
          <w:p w14:paraId="08FF6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计价单位</w:t>
            </w:r>
          </w:p>
        </w:tc>
        <w:tc>
          <w:tcPr>
            <w:tcW w:w="686" w:type="pct"/>
            <w:shd w:val="clear" w:color="auto" w:fill="FFFFFF"/>
            <w:noWrap w:val="0"/>
            <w:vAlign w:val="center"/>
          </w:tcPr>
          <w:p w14:paraId="12B1E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单价</w:t>
            </w:r>
          </w:p>
        </w:tc>
        <w:tc>
          <w:tcPr>
            <w:tcW w:w="698" w:type="pct"/>
            <w:shd w:val="clear" w:color="auto" w:fill="FFFFFF"/>
            <w:noWrap w:val="0"/>
            <w:vAlign w:val="center"/>
          </w:tcPr>
          <w:p w14:paraId="169D3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计价系数</w:t>
            </w:r>
          </w:p>
        </w:tc>
        <w:tc>
          <w:tcPr>
            <w:tcW w:w="579" w:type="pct"/>
            <w:shd w:val="clear" w:color="auto" w:fill="FFFFFF"/>
            <w:noWrap w:val="0"/>
            <w:vAlign w:val="center"/>
          </w:tcPr>
          <w:p w14:paraId="7F589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620" w:type="pct"/>
            <w:shd w:val="clear" w:color="auto" w:fill="FFFFFF"/>
            <w:noWrap w:val="0"/>
            <w:vAlign w:val="center"/>
          </w:tcPr>
          <w:p w14:paraId="678AF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单项最高限价</w:t>
            </w:r>
          </w:p>
        </w:tc>
      </w:tr>
      <w:tr w14:paraId="7E236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38" w:type="pct"/>
            <w:shd w:val="clear" w:color="auto" w:fill="auto"/>
            <w:noWrap/>
            <w:vAlign w:val="center"/>
          </w:tcPr>
          <w:p w14:paraId="4D716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361" w:type="pct"/>
            <w:shd w:val="clear" w:color="auto" w:fill="FFFFFF"/>
            <w:noWrap w:val="0"/>
            <w:vAlign w:val="center"/>
          </w:tcPr>
          <w:p w14:paraId="5FD9C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清理化粪池</w:t>
            </w:r>
          </w:p>
        </w:tc>
        <w:tc>
          <w:tcPr>
            <w:tcW w:w="615" w:type="pct"/>
            <w:shd w:val="clear" w:color="auto" w:fill="FFFFFF"/>
            <w:noWrap w:val="0"/>
            <w:vAlign w:val="center"/>
          </w:tcPr>
          <w:p w14:paraId="0D5C8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立方米</w:t>
            </w:r>
          </w:p>
        </w:tc>
        <w:tc>
          <w:tcPr>
            <w:tcW w:w="686" w:type="pct"/>
            <w:shd w:val="clear" w:color="auto" w:fill="FFFFFF"/>
            <w:noWrap w:val="0"/>
            <w:vAlign w:val="center"/>
          </w:tcPr>
          <w:p w14:paraId="2BD03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698" w:type="pct"/>
            <w:shd w:val="clear" w:color="auto" w:fill="FFFFFF"/>
            <w:noWrap w:val="0"/>
            <w:vAlign w:val="center"/>
          </w:tcPr>
          <w:p w14:paraId="6494D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579" w:type="pct"/>
            <w:shd w:val="clear" w:color="auto" w:fill="FFFFFF"/>
            <w:noWrap w:val="0"/>
            <w:vAlign w:val="center"/>
          </w:tcPr>
          <w:p w14:paraId="22926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620" w:type="pct"/>
            <w:shd w:val="clear" w:color="auto" w:fill="FFFFFF"/>
            <w:noWrap w:val="0"/>
            <w:vAlign w:val="center"/>
          </w:tcPr>
          <w:p w14:paraId="55944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120元/m³</w:t>
            </w:r>
          </w:p>
        </w:tc>
      </w:tr>
      <w:tr w14:paraId="6F749E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38" w:type="pct"/>
            <w:shd w:val="clear" w:color="auto" w:fill="auto"/>
            <w:noWrap/>
            <w:vAlign w:val="center"/>
          </w:tcPr>
          <w:p w14:paraId="063EC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361" w:type="pct"/>
            <w:shd w:val="clear" w:color="auto" w:fill="FFFFFF"/>
            <w:noWrap w:val="0"/>
            <w:vAlign w:val="center"/>
          </w:tcPr>
          <w:p w14:paraId="46B82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疏通室外主管道</w:t>
            </w:r>
          </w:p>
        </w:tc>
        <w:tc>
          <w:tcPr>
            <w:tcW w:w="615" w:type="pct"/>
            <w:shd w:val="clear" w:color="auto" w:fill="FFFFFF"/>
            <w:noWrap w:val="0"/>
            <w:vAlign w:val="center"/>
          </w:tcPr>
          <w:p w14:paraId="14171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686" w:type="pct"/>
            <w:shd w:val="clear" w:color="auto" w:fill="FFFFFF"/>
            <w:noWrap w:val="0"/>
            <w:vAlign w:val="center"/>
          </w:tcPr>
          <w:p w14:paraId="62E6C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8" w:type="pct"/>
            <w:shd w:val="clear" w:color="auto" w:fill="FFFFFF"/>
            <w:noWrap w:val="0"/>
            <w:vAlign w:val="center"/>
          </w:tcPr>
          <w:p w14:paraId="5DA95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579" w:type="pct"/>
            <w:shd w:val="clear" w:color="auto" w:fill="FFFFFF"/>
            <w:noWrap w:val="0"/>
            <w:vAlign w:val="center"/>
          </w:tcPr>
          <w:p w14:paraId="05DD0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0" w:type="pct"/>
            <w:shd w:val="clear" w:color="auto" w:fill="FFFFFF"/>
            <w:noWrap w:val="0"/>
            <w:vAlign w:val="center"/>
          </w:tcPr>
          <w:p w14:paraId="0DF9B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30元/m</w:t>
            </w:r>
          </w:p>
        </w:tc>
      </w:tr>
      <w:tr w14:paraId="3CDF50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38" w:type="pct"/>
            <w:shd w:val="clear" w:color="auto" w:fill="FFFFFF"/>
            <w:noWrap/>
            <w:vAlign w:val="center"/>
          </w:tcPr>
          <w:p w14:paraId="4507D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361" w:type="pct"/>
            <w:shd w:val="clear" w:color="auto" w:fill="FFFFFF"/>
            <w:noWrap w:val="0"/>
            <w:vAlign w:val="center"/>
          </w:tcPr>
          <w:p w14:paraId="06A01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疏通公共卫生间沟槽</w:t>
            </w:r>
          </w:p>
        </w:tc>
        <w:tc>
          <w:tcPr>
            <w:tcW w:w="615" w:type="pct"/>
            <w:shd w:val="clear" w:color="auto" w:fill="FFFFFF"/>
            <w:noWrap w:val="0"/>
            <w:vAlign w:val="center"/>
          </w:tcPr>
          <w:p w14:paraId="79941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</w:t>
            </w:r>
          </w:p>
        </w:tc>
        <w:tc>
          <w:tcPr>
            <w:tcW w:w="686" w:type="pct"/>
            <w:shd w:val="clear" w:color="auto" w:fill="auto"/>
            <w:noWrap w:val="0"/>
            <w:vAlign w:val="center"/>
          </w:tcPr>
          <w:p w14:paraId="64AEF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8" w:type="pct"/>
            <w:shd w:val="clear"/>
            <w:noWrap w:val="0"/>
            <w:vAlign w:val="center"/>
          </w:tcPr>
          <w:p w14:paraId="42A4D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579" w:type="pct"/>
            <w:shd w:val="clear" w:color="auto" w:fill="FFFFFF"/>
            <w:noWrap w:val="0"/>
            <w:vAlign w:val="center"/>
          </w:tcPr>
          <w:p w14:paraId="3F5D9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0" w:type="pct"/>
            <w:shd w:val="clear" w:color="auto" w:fill="FFFFFF"/>
            <w:noWrap w:val="0"/>
            <w:vAlign w:val="center"/>
          </w:tcPr>
          <w:p w14:paraId="561BF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200元/处</w:t>
            </w:r>
          </w:p>
        </w:tc>
      </w:tr>
      <w:tr w14:paraId="395F43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38" w:type="pct"/>
            <w:shd w:val="clear" w:color="auto" w:fill="FFFFFF"/>
            <w:noWrap/>
            <w:vAlign w:val="center"/>
          </w:tcPr>
          <w:p w14:paraId="5250E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361" w:type="pct"/>
            <w:shd w:val="clear" w:color="auto" w:fill="FFFFFF"/>
            <w:noWrap w:val="0"/>
            <w:vAlign w:val="center"/>
          </w:tcPr>
          <w:p w14:paraId="305F5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疏通大便池堵塞漫至室内</w:t>
            </w:r>
          </w:p>
        </w:tc>
        <w:tc>
          <w:tcPr>
            <w:tcW w:w="615" w:type="pct"/>
            <w:shd w:val="clear" w:color="auto" w:fill="FFFFFF"/>
            <w:noWrap w:val="0"/>
            <w:vAlign w:val="center"/>
          </w:tcPr>
          <w:p w14:paraId="1B19C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</w:t>
            </w:r>
          </w:p>
        </w:tc>
        <w:tc>
          <w:tcPr>
            <w:tcW w:w="686" w:type="pct"/>
            <w:shd w:val="clear" w:color="auto" w:fill="FFFFFF"/>
            <w:noWrap w:val="0"/>
            <w:vAlign w:val="center"/>
          </w:tcPr>
          <w:p w14:paraId="4DB21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698" w:type="pct"/>
            <w:shd w:val="clear" w:color="auto" w:fill="FFFFFF"/>
            <w:noWrap w:val="0"/>
            <w:vAlign w:val="center"/>
          </w:tcPr>
          <w:p w14:paraId="74B61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579" w:type="pct"/>
            <w:shd w:val="clear" w:color="auto" w:fill="FFFFFF"/>
            <w:noWrap w:val="0"/>
            <w:vAlign w:val="center"/>
          </w:tcPr>
          <w:p w14:paraId="2585A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620" w:type="pct"/>
            <w:shd w:val="clear" w:color="auto" w:fill="FFFFFF"/>
            <w:noWrap w:val="0"/>
            <w:vAlign w:val="center"/>
          </w:tcPr>
          <w:p w14:paraId="25DCB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150元/处</w:t>
            </w:r>
          </w:p>
        </w:tc>
      </w:tr>
      <w:tr w14:paraId="71236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38" w:type="pct"/>
            <w:shd w:val="clear" w:color="auto" w:fill="FFFFFF"/>
            <w:noWrap/>
            <w:vAlign w:val="center"/>
          </w:tcPr>
          <w:p w14:paraId="260EF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361" w:type="pct"/>
            <w:shd w:val="clear" w:color="auto" w:fill="FFFFFF"/>
            <w:noWrap w:val="0"/>
            <w:vAlign w:val="center"/>
          </w:tcPr>
          <w:p w14:paraId="3F713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疏通室内马桶（蹲坑）</w:t>
            </w:r>
          </w:p>
        </w:tc>
        <w:tc>
          <w:tcPr>
            <w:tcW w:w="615" w:type="pct"/>
            <w:shd w:val="clear" w:color="auto" w:fill="FFFFFF"/>
            <w:noWrap w:val="0"/>
            <w:vAlign w:val="center"/>
          </w:tcPr>
          <w:p w14:paraId="13434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86" w:type="pct"/>
            <w:shd w:val="clear" w:color="auto" w:fill="FFFFFF"/>
            <w:noWrap w:val="0"/>
            <w:vAlign w:val="center"/>
          </w:tcPr>
          <w:p w14:paraId="5C2AE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698" w:type="pct"/>
            <w:shd w:val="clear" w:color="auto" w:fill="FFFFFF"/>
            <w:noWrap w:val="0"/>
            <w:vAlign w:val="center"/>
          </w:tcPr>
          <w:p w14:paraId="17EA9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25</w:t>
            </w:r>
          </w:p>
        </w:tc>
        <w:tc>
          <w:tcPr>
            <w:tcW w:w="579" w:type="pct"/>
            <w:shd w:val="clear" w:color="auto" w:fill="FFFFFF"/>
            <w:noWrap w:val="0"/>
            <w:vAlign w:val="center"/>
          </w:tcPr>
          <w:p w14:paraId="3D048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620" w:type="pct"/>
            <w:shd w:val="clear" w:color="auto" w:fill="FFFFFF"/>
            <w:noWrap w:val="0"/>
            <w:vAlign w:val="center"/>
          </w:tcPr>
          <w:p w14:paraId="2E5DA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80元/个</w:t>
            </w:r>
          </w:p>
        </w:tc>
      </w:tr>
      <w:tr w14:paraId="189D3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38" w:type="pct"/>
            <w:shd w:val="clear" w:color="auto" w:fill="FFFFFF"/>
            <w:noWrap/>
            <w:vAlign w:val="center"/>
          </w:tcPr>
          <w:p w14:paraId="2A76B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361" w:type="pct"/>
            <w:shd w:val="clear" w:color="auto" w:fill="FFFFFF"/>
            <w:noWrap w:val="0"/>
            <w:vAlign w:val="center"/>
          </w:tcPr>
          <w:p w14:paraId="660CF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疏通室内地漏</w:t>
            </w:r>
          </w:p>
        </w:tc>
        <w:tc>
          <w:tcPr>
            <w:tcW w:w="615" w:type="pct"/>
            <w:shd w:val="clear" w:color="auto" w:fill="FFFFFF"/>
            <w:noWrap w:val="0"/>
            <w:vAlign w:val="center"/>
          </w:tcPr>
          <w:p w14:paraId="3F787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86" w:type="pct"/>
            <w:shd w:val="clear" w:color="auto" w:fill="FFFFFF"/>
            <w:noWrap/>
            <w:vAlign w:val="center"/>
          </w:tcPr>
          <w:p w14:paraId="62917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698" w:type="pct"/>
            <w:shd w:val="clear" w:color="auto" w:fill="FFFFFF"/>
            <w:noWrap/>
            <w:vAlign w:val="center"/>
          </w:tcPr>
          <w:p w14:paraId="0F647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579" w:type="pct"/>
            <w:shd w:val="clear" w:color="auto" w:fill="FFFFFF"/>
            <w:noWrap/>
            <w:vAlign w:val="center"/>
          </w:tcPr>
          <w:p w14:paraId="1A403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620" w:type="pct"/>
            <w:shd w:val="clear" w:color="auto" w:fill="FFFFFF"/>
            <w:noWrap/>
            <w:vAlign w:val="center"/>
          </w:tcPr>
          <w:p w14:paraId="500DF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60元/个</w:t>
            </w:r>
          </w:p>
        </w:tc>
      </w:tr>
      <w:tr w14:paraId="2BD603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38" w:type="pct"/>
            <w:noWrap/>
            <w:vAlign w:val="center"/>
          </w:tcPr>
          <w:p w14:paraId="51C70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61" w:type="pct"/>
            <w:shd w:val="clear" w:color="auto" w:fill="FFFFFF"/>
            <w:noWrap w:val="0"/>
            <w:vAlign w:val="center"/>
          </w:tcPr>
          <w:p w14:paraId="055FE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疏通洗手池</w:t>
            </w:r>
          </w:p>
        </w:tc>
        <w:tc>
          <w:tcPr>
            <w:tcW w:w="615" w:type="pct"/>
            <w:shd w:val="clear" w:color="auto" w:fill="auto"/>
            <w:noWrap w:val="0"/>
            <w:vAlign w:val="center"/>
          </w:tcPr>
          <w:p w14:paraId="68336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个</w:t>
            </w:r>
          </w:p>
        </w:tc>
        <w:tc>
          <w:tcPr>
            <w:tcW w:w="686" w:type="pct"/>
            <w:noWrap w:val="0"/>
            <w:vAlign w:val="center"/>
          </w:tcPr>
          <w:p w14:paraId="3CB98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8" w:type="pct"/>
            <w:noWrap w:val="0"/>
            <w:vAlign w:val="center"/>
          </w:tcPr>
          <w:p w14:paraId="34338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79" w:type="pct"/>
            <w:noWrap w:val="0"/>
            <w:vAlign w:val="center"/>
          </w:tcPr>
          <w:p w14:paraId="5387D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0" w:type="pct"/>
            <w:noWrap w:val="0"/>
            <w:vAlign w:val="center"/>
          </w:tcPr>
          <w:p w14:paraId="37E30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50元/个</w:t>
            </w:r>
          </w:p>
        </w:tc>
      </w:tr>
      <w:tr w14:paraId="115067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38" w:type="pct"/>
            <w:noWrap/>
            <w:vAlign w:val="center"/>
          </w:tcPr>
          <w:p w14:paraId="330A5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61" w:type="pct"/>
            <w:shd w:val="clear" w:color="auto" w:fill="FFFFFF"/>
            <w:noWrap w:val="0"/>
            <w:vAlign w:val="center"/>
          </w:tcPr>
          <w:p w14:paraId="49472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疏通拖把池</w:t>
            </w:r>
          </w:p>
        </w:tc>
        <w:tc>
          <w:tcPr>
            <w:tcW w:w="615" w:type="pct"/>
            <w:shd w:val="clear" w:color="auto" w:fill="auto"/>
            <w:noWrap w:val="0"/>
            <w:vAlign w:val="center"/>
          </w:tcPr>
          <w:p w14:paraId="19141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个</w:t>
            </w:r>
          </w:p>
        </w:tc>
        <w:tc>
          <w:tcPr>
            <w:tcW w:w="686" w:type="pct"/>
            <w:noWrap w:val="0"/>
            <w:vAlign w:val="center"/>
          </w:tcPr>
          <w:p w14:paraId="312C3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8" w:type="pct"/>
            <w:noWrap w:val="0"/>
            <w:vAlign w:val="center"/>
          </w:tcPr>
          <w:p w14:paraId="5B40E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79" w:type="pct"/>
            <w:noWrap w:val="0"/>
            <w:vAlign w:val="center"/>
          </w:tcPr>
          <w:p w14:paraId="66E0B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0" w:type="pct"/>
            <w:noWrap w:val="0"/>
            <w:vAlign w:val="center"/>
          </w:tcPr>
          <w:p w14:paraId="147BF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50元/个</w:t>
            </w:r>
          </w:p>
        </w:tc>
      </w:tr>
      <w:tr w14:paraId="433EE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101" w:type="pct"/>
            <w:gridSpan w:val="4"/>
            <w:noWrap/>
            <w:vAlign w:val="center"/>
          </w:tcPr>
          <w:p w14:paraId="44C79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  计  总  价</w:t>
            </w:r>
          </w:p>
        </w:tc>
        <w:tc>
          <w:tcPr>
            <w:tcW w:w="1898" w:type="pct"/>
            <w:gridSpan w:val="3"/>
            <w:noWrap/>
            <w:vAlign w:val="center"/>
          </w:tcPr>
          <w:p w14:paraId="12C70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        元</w:t>
            </w:r>
          </w:p>
        </w:tc>
      </w:tr>
    </w:tbl>
    <w:p w14:paraId="392A9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firstLine="420"/>
        <w:jc w:val="left"/>
        <w:textAlignment w:val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备注</w:t>
      </w:r>
      <w:r>
        <w:rPr>
          <w:rFonts w:hint="eastAsia" w:ascii="宋体" w:hAnsi="宋体"/>
          <w:szCs w:val="21"/>
          <w:lang w:val="en-US" w:eastAsia="zh-CN"/>
        </w:rPr>
        <w:t>：1.计价系数为采购人根据各单项服务需求量估算确定，计价系数总和为100。</w:t>
      </w:r>
    </w:p>
    <w:p w14:paraId="5FA89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firstLine="420"/>
        <w:jc w:val="left"/>
        <w:textAlignment w:val="auto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      2.小计数计算方法：单价×计价系数=小计。如投标人清理化粪池单价报价100元/m³，则该单项小计为单价100×计价系数30=3000元。投标人各单项所报单价不得超过该单项最高限价，否则投标无效。</w:t>
      </w:r>
    </w:p>
    <w:p w14:paraId="128EC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firstLine="420"/>
        <w:jc w:val="left"/>
        <w:textAlignment w:val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      3.合计总价为八项维修单项的小计数之和，与前页报价函总价一致。该总价即为投标价格。</w:t>
      </w:r>
    </w:p>
    <w:p w14:paraId="54EFE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firstLine="420"/>
        <w:jc w:val="left"/>
        <w:textAlignment w:val="auto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      4.采购人与成交服务商按实际发生数据实结算，如服务商所报清理化粪池单价为100元/m³，服务期内共清理40台车次，每台吸粪车容量5个立方，则该项结算价款为20000元。如所报疏通室内马桶（蹲坑</w:t>
      </w:r>
      <w:r>
        <w:rPr>
          <w:rFonts w:hint="eastAsia" w:ascii="宋体" w:hAnsi="宋体"/>
          <w:szCs w:val="21"/>
          <w:lang w:val="en-US" w:eastAsia="zh-CN"/>
        </w:rPr>
        <w:t>）</w:t>
      </w:r>
      <w:r>
        <w:rPr>
          <w:rFonts w:hint="eastAsia" w:ascii="宋体" w:hAnsi="宋体"/>
          <w:szCs w:val="21"/>
          <w:lang w:val="en-US" w:eastAsia="zh-CN"/>
        </w:rPr>
        <w:t>单价为70元/个，服务期内共维修90个，则该项结算价款为6300元。</w:t>
      </w:r>
    </w:p>
    <w:p w14:paraId="64744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jc w:val="left"/>
        <w:textAlignment w:val="auto"/>
        <w:rPr>
          <w:rFonts w:ascii="宋体" w:hAnsi="宋体"/>
          <w:szCs w:val="21"/>
        </w:rPr>
      </w:pPr>
    </w:p>
    <w:p w14:paraId="57F790A5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 </w:t>
      </w:r>
      <w:bookmarkStart w:id="0" w:name="_GoBack"/>
      <w:bookmarkEnd w:id="0"/>
    </w:p>
    <w:p w14:paraId="3FFCA2DF">
      <w:pPr>
        <w:spacing w:line="360" w:lineRule="auto"/>
        <w:jc w:val="left"/>
        <w:rPr>
          <w:rFonts w:ascii="宋体" w:hAnsi="宋体"/>
          <w:szCs w:val="21"/>
        </w:rPr>
      </w:pPr>
    </w:p>
    <w:p w14:paraId="0F0816E0">
      <w:pPr>
        <w:spacing w:line="360" w:lineRule="auto"/>
        <w:jc w:val="left"/>
        <w:rPr>
          <w:rFonts w:hint="default" w:ascii="宋体" w:hAnsi="宋体"/>
          <w:szCs w:val="21"/>
          <w:lang w:val="en-US" w:eastAsia="zh-CN"/>
        </w:rPr>
      </w:pPr>
    </w:p>
    <w:p w14:paraId="265B14A1">
      <w:pPr>
        <w:snapToGrid w:val="0"/>
        <w:spacing w:line="360" w:lineRule="auto"/>
        <w:ind w:firstLine="3840" w:firstLineChars="16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>投  标  人</w:t>
      </w:r>
      <w:r>
        <w:rPr>
          <w:rFonts w:hint="eastAsia" w:ascii="宋体" w:hAnsi="宋体" w:cs="等线"/>
          <w:sz w:val="24"/>
        </w:rPr>
        <w:t>（盖章）：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42327FB0">
      <w:pPr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</w:t>
      </w:r>
      <w:r>
        <w:rPr>
          <w:rFonts w:hint="eastAsia" w:ascii="宋体" w:hAnsi="宋体" w:cs="等线"/>
          <w:sz w:val="24"/>
        </w:rPr>
        <w:t>法</w:t>
      </w:r>
      <w:r>
        <w:rPr>
          <w:rFonts w:hint="eastAsia" w:ascii="宋体" w:hAnsi="宋体" w:cs="等线"/>
          <w:sz w:val="24"/>
          <w:lang w:val="en-US" w:eastAsia="zh-CN"/>
        </w:rPr>
        <w:t>定代表人或委托代理人</w:t>
      </w:r>
      <w:r>
        <w:rPr>
          <w:rFonts w:hint="eastAsia" w:ascii="宋体" w:hAnsi="宋体" w:cs="等线"/>
          <w:sz w:val="24"/>
        </w:rPr>
        <w:t>（签</w:t>
      </w:r>
      <w:r>
        <w:rPr>
          <w:rFonts w:hint="eastAsia" w:ascii="宋体" w:hAnsi="宋体" w:cs="等线"/>
          <w:sz w:val="24"/>
          <w:lang w:val="en-US" w:eastAsia="zh-CN"/>
        </w:rPr>
        <w:t>字</w:t>
      </w:r>
      <w:r>
        <w:rPr>
          <w:rFonts w:hint="eastAsia" w:ascii="宋体" w:hAnsi="宋体" w:cs="等线"/>
          <w:sz w:val="24"/>
        </w:rPr>
        <w:t>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311E1732">
      <w:pPr>
        <w:spacing w:line="360" w:lineRule="auto"/>
        <w:jc w:val="center"/>
        <w:outlineLvl w:val="2"/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     </w:t>
      </w:r>
      <w:r>
        <w:rPr>
          <w:rFonts w:hint="eastAsia" w:ascii="宋体" w:hAnsi="宋体" w:cs="等线"/>
          <w:sz w:val="24"/>
        </w:rPr>
        <w:t>日</w:t>
      </w:r>
      <w:r>
        <w:rPr>
          <w:rFonts w:hint="eastAsia" w:ascii="宋体" w:hAnsi="宋体" w:cs="等线"/>
          <w:sz w:val="24"/>
          <w:lang w:val="en-US" w:eastAsia="zh-CN"/>
        </w:rPr>
        <w:t xml:space="preserve">  </w:t>
      </w:r>
      <w:r>
        <w:rPr>
          <w:rFonts w:hint="eastAsia" w:ascii="宋体" w:hAnsi="宋体" w:cs="等线"/>
          <w:sz w:val="24"/>
        </w:rPr>
        <w:t>期：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 </w:t>
      </w:r>
    </w:p>
    <w:p w14:paraId="0C47C97F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55758EDF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四、供应商信用承诺书</w:t>
      </w:r>
    </w:p>
    <w:p w14:paraId="51890154">
      <w:pPr>
        <w:jc w:val="center"/>
        <w:rPr>
          <w:rFonts w:hint="eastAsia"/>
          <w:b/>
          <w:sz w:val="36"/>
          <w:szCs w:val="36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2804"/>
        <w:gridCol w:w="1729"/>
        <w:gridCol w:w="2464"/>
      </w:tblGrid>
      <w:tr w14:paraId="4AEE4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5" w:type="dxa"/>
            <w:noWrap w:val="0"/>
            <w:vAlign w:val="center"/>
          </w:tcPr>
          <w:p w14:paraId="22E3BE03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2804" w:type="dxa"/>
            <w:noWrap w:val="0"/>
            <w:vAlign w:val="center"/>
          </w:tcPr>
          <w:p w14:paraId="05D2EE92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5503BF59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统一社会信用代码</w:t>
            </w:r>
          </w:p>
        </w:tc>
        <w:tc>
          <w:tcPr>
            <w:tcW w:w="2464" w:type="dxa"/>
            <w:noWrap w:val="0"/>
            <w:vAlign w:val="top"/>
          </w:tcPr>
          <w:p w14:paraId="6877EB73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471D6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5" w:type="dxa"/>
            <w:noWrap w:val="0"/>
            <w:vAlign w:val="center"/>
          </w:tcPr>
          <w:p w14:paraId="1195A028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法定代表人</w:t>
            </w:r>
          </w:p>
        </w:tc>
        <w:tc>
          <w:tcPr>
            <w:tcW w:w="2804" w:type="dxa"/>
            <w:noWrap w:val="0"/>
            <w:vAlign w:val="center"/>
          </w:tcPr>
          <w:p w14:paraId="44ACBFC8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57E88AE5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联系人</w:t>
            </w:r>
          </w:p>
        </w:tc>
        <w:tc>
          <w:tcPr>
            <w:tcW w:w="2464" w:type="dxa"/>
            <w:noWrap w:val="0"/>
            <w:vAlign w:val="top"/>
          </w:tcPr>
          <w:p w14:paraId="65760396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5CFA3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5" w:type="dxa"/>
            <w:noWrap w:val="0"/>
            <w:vAlign w:val="center"/>
          </w:tcPr>
          <w:p w14:paraId="2F3F120D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联系地址</w:t>
            </w:r>
          </w:p>
        </w:tc>
        <w:tc>
          <w:tcPr>
            <w:tcW w:w="2804" w:type="dxa"/>
            <w:noWrap w:val="0"/>
            <w:vAlign w:val="center"/>
          </w:tcPr>
          <w:p w14:paraId="2C84D34C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76BB4ED4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464" w:type="dxa"/>
            <w:noWrap w:val="0"/>
            <w:vAlign w:val="top"/>
          </w:tcPr>
          <w:p w14:paraId="2496BAE2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3A4AD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9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 w14:paraId="123487FA">
            <w:pPr>
              <w:spacing w:after="0" w:line="560" w:lineRule="exact"/>
              <w:ind w:firstLine="600" w:firstLineChars="2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我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方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自愿参加本次采购活动，严格遵守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国家、省市采购管理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相关法律法规，坚守公开、公平、公正和诚实信用的原则，依法诚信经营，无条件遵守本次采购活动的各项规定。我们郑重承诺，本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公司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符合《中华人民共和国政府采购法》第二十二条规定的条件。包括：具有良好的商业信誉和健全的财务会计制度；有履行合同所必需的设备和专业技术能力；有依法缴纳税收和社会保障资金的良好记录；参加政府活动前三年内，在经营活动中没有重大违法记录；符合法律、行政法规和采购文件规定的其他条件。如有弄虚作假或其他违法违规行为，愿承担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法律法规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规定的一切法律责任，接受各级政府采购监管部门和有权机关的审查和处罚。</w:t>
            </w:r>
          </w:p>
          <w:p w14:paraId="29345E25">
            <w:pPr>
              <w:spacing w:after="0"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 w14:paraId="7936AEEF">
            <w:pPr>
              <w:spacing w:after="0" w:line="56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  <w:p w14:paraId="4CE194DE">
            <w:pPr>
              <w:spacing w:after="0"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投  标  人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（盖章）：</w:t>
            </w:r>
          </w:p>
          <w:p w14:paraId="49A21EAE">
            <w:pPr>
              <w:spacing w:after="0"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法定代表人（签字）：</w:t>
            </w:r>
          </w:p>
          <w:p w14:paraId="67A14920">
            <w:pPr>
              <w:spacing w:after="0" w:line="560" w:lineRule="exact"/>
              <w:ind w:firstLine="4800" w:firstLineChars="16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年  月  日</w:t>
            </w:r>
          </w:p>
        </w:tc>
      </w:tr>
    </w:tbl>
    <w:p w14:paraId="36D107AF"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</w:p>
    <w:p w14:paraId="456FFF56">
      <w:pPr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br w:type="page"/>
      </w:r>
    </w:p>
    <w:p w14:paraId="4C8657FE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五、授权委托书</w:t>
      </w:r>
    </w:p>
    <w:p w14:paraId="4AE35D5E">
      <w:pPr>
        <w:pStyle w:val="2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 w14:paraId="3666FAAF"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我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hAnsi="宋体" w:eastAsia="宋体" w:cs="宋体"/>
          <w:sz w:val="28"/>
          <w:szCs w:val="28"/>
        </w:rPr>
        <w:t xml:space="preserve"> (姓名)系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hAnsi="宋体" w:eastAsia="宋体" w:cs="宋体"/>
          <w:sz w:val="28"/>
          <w:szCs w:val="28"/>
        </w:rPr>
        <w:t>(投标人名称)的法定代表人，现授权委托我单位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hAnsi="宋体" w:eastAsia="宋体" w:cs="宋体"/>
          <w:sz w:val="28"/>
          <w:szCs w:val="28"/>
        </w:rPr>
        <w:t>(姓名)为我单位代理人。代理人根据授权，以我方名义签署、澄清、说明、补正、递交、撤回、修改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eastAsia="宋体" w:cs="宋体"/>
          <w:sz w:val="28"/>
          <w:szCs w:val="28"/>
        </w:rPr>
        <w:t>(项目名称)的投标文件、签订合同和处理有关事宜，其法律后果由我方承担。</w:t>
      </w:r>
    </w:p>
    <w:p w14:paraId="461940BC"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代理人无转委托权。特此委托。</w:t>
      </w:r>
      <w:r>
        <w:rPr>
          <w:rFonts w:hint="eastAsia" w:hAnsi="宋体" w:eastAsia="宋体" w:cs="宋体"/>
          <w:sz w:val="28"/>
          <w:szCs w:val="28"/>
        </w:rPr>
        <w:cr/>
      </w:r>
      <w:r>
        <w:rPr>
          <w:rFonts w:hint="eastAsia" w:hAnsi="宋体" w:eastAsia="宋体" w:cs="宋体"/>
          <w:sz w:val="28"/>
          <w:szCs w:val="28"/>
        </w:rPr>
        <w:t xml:space="preserve"> </w:t>
      </w:r>
    </w:p>
    <w:p w14:paraId="56035E0B"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int="eastAsia"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投  标  人</w:t>
      </w:r>
      <w:r>
        <w:rPr>
          <w:rFonts w:hint="eastAsia" w:hAnsi="宋体" w:eastAsia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盖章</w:t>
      </w:r>
      <w:r>
        <w:rPr>
          <w:rFonts w:hint="eastAsia" w:hAnsi="宋体" w:eastAsia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</w:t>
      </w:r>
    </w:p>
    <w:p w14:paraId="554E5E15"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int="eastAsia"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法定代表人</w:t>
      </w:r>
      <w:r>
        <w:rPr>
          <w:rFonts w:hint="eastAsia" w:hAnsi="宋体" w:eastAsia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签字</w:t>
      </w:r>
      <w:r>
        <w:rPr>
          <w:rFonts w:hint="eastAsia" w:hAnsi="宋体" w:eastAsia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</w:t>
      </w:r>
    </w:p>
    <w:p w14:paraId="5B980833"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委托代理人</w:t>
      </w:r>
      <w:r>
        <w:rPr>
          <w:rFonts w:hint="eastAsia" w:hAnsi="宋体" w:eastAsia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签字</w:t>
      </w:r>
      <w:r>
        <w:rPr>
          <w:rFonts w:hint="eastAsia" w:hAnsi="宋体" w:eastAsia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</w:t>
      </w:r>
    </w:p>
    <w:p w14:paraId="30E37466">
      <w:pPr>
        <w:wordWrap w:val="0"/>
        <w:spacing w:line="360" w:lineRule="auto"/>
        <w:ind w:firstLine="1822" w:firstLineChars="651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     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6D10A23E"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275590</wp:posOffset>
                </wp:positionV>
                <wp:extent cx="2499360" cy="3567430"/>
                <wp:effectExtent l="7620" t="7620" r="20320" b="1905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360" cy="35674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E22E25A">
                            <w:pPr>
                              <w:jc w:val="center"/>
                            </w:pPr>
                          </w:p>
                          <w:p w14:paraId="721BB7A0">
                            <w:pPr>
                              <w:jc w:val="center"/>
                            </w:pPr>
                          </w:p>
                          <w:p w14:paraId="103D507B">
                            <w:pPr>
                              <w:jc w:val="center"/>
                            </w:pPr>
                          </w:p>
                          <w:p w14:paraId="2BA17BC0">
                            <w:pPr>
                              <w:jc w:val="center"/>
                            </w:pPr>
                          </w:p>
                          <w:p w14:paraId="44E8031D">
                            <w:pPr>
                              <w:jc w:val="center"/>
                            </w:pPr>
                          </w:p>
                          <w:p w14:paraId="0FE667DC">
                            <w:pPr>
                              <w:jc w:val="center"/>
                            </w:pPr>
                          </w:p>
                          <w:p w14:paraId="60459210">
                            <w:pPr>
                              <w:jc w:val="center"/>
                            </w:pPr>
                          </w:p>
                          <w:p w14:paraId="02814012">
                            <w:pPr>
                              <w:jc w:val="center"/>
                            </w:pPr>
                            <w:r>
                              <w:t>委托代理人身份证</w:t>
                            </w:r>
                          </w:p>
                          <w:p w14:paraId="3841EC67"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t>复印件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粘贴处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1.95pt;margin-top:21.7pt;height:280.9pt;width:196.8pt;z-index:251660288;mso-width-relative:page;mso-height-relative:page;" fillcolor="#FFFFFF" filled="t" stroked="t" coordsize="21600,21600" o:gfxdata="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5nXDutoAAAAKAQAADwAAAAAAAAABACAAAAAiAAAAZHJzL2Rvd25yZXYueG1sUEsB&#10;AhQAFAAAAAgAh07iQP2BAQJlAgAA9QQAAA4AAAAAAAAAAQAgAAAAKQEAAGRycy9lMm9Eb2MueG1s&#10;UEsFBgAAAAAGAAYAWQEAAAAG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5E22E25A">
                      <w:pPr>
                        <w:jc w:val="center"/>
                      </w:pPr>
                    </w:p>
                    <w:p w14:paraId="721BB7A0">
                      <w:pPr>
                        <w:jc w:val="center"/>
                      </w:pPr>
                    </w:p>
                    <w:p w14:paraId="103D507B">
                      <w:pPr>
                        <w:jc w:val="center"/>
                      </w:pPr>
                    </w:p>
                    <w:p w14:paraId="2BA17BC0">
                      <w:pPr>
                        <w:jc w:val="center"/>
                      </w:pPr>
                    </w:p>
                    <w:p w14:paraId="44E8031D">
                      <w:pPr>
                        <w:jc w:val="center"/>
                      </w:pPr>
                    </w:p>
                    <w:p w14:paraId="0FE667DC">
                      <w:pPr>
                        <w:jc w:val="center"/>
                      </w:pPr>
                    </w:p>
                    <w:p w14:paraId="60459210">
                      <w:pPr>
                        <w:jc w:val="center"/>
                      </w:pPr>
                    </w:p>
                    <w:p w14:paraId="02814012">
                      <w:pPr>
                        <w:jc w:val="center"/>
                      </w:pPr>
                      <w:r>
                        <w:t>委托代理人身份证</w:t>
                      </w:r>
                    </w:p>
                    <w:p w14:paraId="3841EC67"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t>复印件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粘贴处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273685</wp:posOffset>
                </wp:positionV>
                <wp:extent cx="2487295" cy="3558540"/>
                <wp:effectExtent l="8255" t="7620" r="19050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295" cy="35585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B69DDB5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7EB44320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0ABD7F6E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2FB07CC5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50AF74A7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5698A60B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509836CD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2C0A8AA6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  <w:r>
                              <w:rPr>
                                <w:color w:val="0C0C0C"/>
                              </w:rPr>
                              <w:t>法定代表人身份证</w:t>
                            </w:r>
                          </w:p>
                          <w:p w14:paraId="750C30ED">
                            <w:pPr>
                              <w:jc w:val="center"/>
                              <w:rPr>
                                <w:rFonts w:hint="eastAsia" w:eastAsia="宋体"/>
                                <w:color w:val="0C0C0C"/>
                                <w:lang w:val="en-US" w:eastAsia="zh-CN"/>
                              </w:rPr>
                            </w:pPr>
                            <w:r>
                              <w:rPr>
                                <w:color w:val="0C0C0C"/>
                              </w:rPr>
                              <w:t>复印件</w:t>
                            </w:r>
                            <w:r>
                              <w:rPr>
                                <w:rFonts w:hint="eastAsia"/>
                                <w:color w:val="0C0C0C"/>
                                <w:lang w:val="en-US" w:eastAsia="zh-CN"/>
                              </w:rPr>
                              <w:t>粘贴处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75pt;margin-top:21.55pt;height:280.2pt;width:195.85pt;z-index:251659264;mso-width-relative:page;mso-height-relative:page;" fillcolor="#FFFFFF" filled="t" stroked="t" coordsize="21600,21600" o:gfxdata="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QQY+DNcAAAAJAQAADwAAAAAAAAABACAAAAAiAAAAZHJzL2Rvd25yZXYueG1sUEsBAhQAFAAA&#10;AAgAh07iQOEp1w1iAgAA9QQAAA4AAAAAAAAAAQAgAAAAJgEAAGRycy9lMm9Eb2MueG1sUEsFBgAA&#10;AAAGAAYAWQEAAPoF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0B69DDB5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7EB44320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0ABD7F6E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2FB07CC5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50AF74A7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5698A60B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509836CD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2C0A8AA6">
                      <w:pPr>
                        <w:jc w:val="center"/>
                        <w:rPr>
                          <w:color w:val="0C0C0C"/>
                        </w:rPr>
                      </w:pPr>
                      <w:r>
                        <w:rPr>
                          <w:color w:val="0C0C0C"/>
                        </w:rPr>
                        <w:t>法定代表人身份证</w:t>
                      </w:r>
                    </w:p>
                    <w:p w14:paraId="750C30ED">
                      <w:pPr>
                        <w:jc w:val="center"/>
                        <w:rPr>
                          <w:rFonts w:hint="eastAsia" w:eastAsia="宋体"/>
                          <w:color w:val="0C0C0C"/>
                          <w:lang w:val="en-US" w:eastAsia="zh-CN"/>
                        </w:rPr>
                      </w:pPr>
                      <w:r>
                        <w:rPr>
                          <w:color w:val="0C0C0C"/>
                        </w:rPr>
                        <w:t>复印件</w:t>
                      </w:r>
                      <w:r>
                        <w:rPr>
                          <w:rFonts w:hint="eastAsia"/>
                          <w:color w:val="0C0C0C"/>
                          <w:lang w:val="en-US" w:eastAsia="zh-CN"/>
                        </w:rPr>
                        <w:t>粘贴处</w:t>
                      </w:r>
                    </w:p>
                  </w:txbxContent>
                </v:textbox>
              </v:shape>
            </w:pict>
          </mc:Fallback>
        </mc:AlternateContent>
      </w:r>
    </w:p>
    <w:p w14:paraId="0B554E1F">
      <w:pPr>
        <w:wordWrap w:val="0"/>
        <w:spacing w:line="660" w:lineRule="exact"/>
        <w:rPr>
          <w:sz w:val="28"/>
          <w:szCs w:val="28"/>
        </w:rPr>
      </w:pPr>
    </w:p>
    <w:p w14:paraId="20AFE8E9">
      <w:pPr>
        <w:wordWrap w:val="0"/>
        <w:spacing w:line="660" w:lineRule="exact"/>
        <w:rPr>
          <w:sz w:val="28"/>
          <w:szCs w:val="28"/>
        </w:rPr>
      </w:pPr>
    </w:p>
    <w:p w14:paraId="4D76CF6C">
      <w:pPr>
        <w:wordWrap w:val="0"/>
        <w:spacing w:line="660" w:lineRule="exact"/>
        <w:rPr>
          <w:sz w:val="28"/>
          <w:szCs w:val="28"/>
        </w:rPr>
      </w:pPr>
    </w:p>
    <w:p w14:paraId="60F31F4E">
      <w:pPr>
        <w:wordWrap w:val="0"/>
        <w:spacing w:line="660" w:lineRule="exact"/>
        <w:rPr>
          <w:sz w:val="28"/>
          <w:szCs w:val="28"/>
        </w:rPr>
      </w:pPr>
    </w:p>
    <w:p w14:paraId="1DE6D5EA">
      <w:pPr>
        <w:wordWrap w:val="0"/>
        <w:spacing w:line="660" w:lineRule="exact"/>
        <w:rPr>
          <w:sz w:val="28"/>
          <w:szCs w:val="28"/>
        </w:rPr>
      </w:pPr>
    </w:p>
    <w:p w14:paraId="3C0A7E54">
      <w:pPr>
        <w:wordWrap w:val="0"/>
        <w:spacing w:line="660" w:lineRule="exact"/>
        <w:rPr>
          <w:sz w:val="28"/>
          <w:szCs w:val="28"/>
        </w:rPr>
      </w:pPr>
    </w:p>
    <w:p w14:paraId="535C3997"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 w14:paraId="72439AEA"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 w14:paraId="05CAD2EB">
      <w:pPr>
        <w:jc w:val="both"/>
        <w:rPr>
          <w:rFonts w:hint="eastAsia" w:eastAsia="黑体"/>
          <w:sz w:val="36"/>
          <w:szCs w:val="36"/>
        </w:rPr>
      </w:pPr>
    </w:p>
    <w:p w14:paraId="41A954B3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7272BF7A">
      <w:pPr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六、相关资质证书复印件</w:t>
      </w:r>
    </w:p>
    <w:p w14:paraId="52825521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2DE8E111">
      <w:pPr>
        <w:jc w:val="center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七、其它材料</w:t>
      </w:r>
    </w:p>
    <w:p w14:paraId="766ACF58">
      <w:pPr>
        <w:widowControl w:val="0"/>
        <w:numPr>
          <w:ilvl w:val="0"/>
          <w:numId w:val="0"/>
        </w:numPr>
        <w:jc w:val="center"/>
        <w:rPr>
          <w:rFonts w:hint="eastAsia" w:eastAsia="宋体" w:cs="Times New Roman"/>
          <w:b/>
          <w:sz w:val="36"/>
          <w:szCs w:val="36"/>
          <w:lang w:val="en-US" w:eastAsia="zh-CN"/>
        </w:rPr>
      </w:pPr>
    </w:p>
    <w:p w14:paraId="6C22040B"/>
    <w:p w14:paraId="5A2F92B0">
      <w:pPr>
        <w:spacing w:line="220" w:lineRule="atLeast"/>
        <w:jc w:val="both"/>
        <w:rPr>
          <w:rFonts w:hint="eastAsia" w:asciiTheme="minorEastAsia" w:hAnsiTheme="minorEastAsia" w:eastAsiaTheme="minorEastAsia"/>
          <w:b/>
          <w:sz w:val="32"/>
          <w:szCs w:val="32"/>
        </w:rPr>
      </w:pPr>
    </w:p>
    <w:p w14:paraId="7E816390">
      <w:pPr>
        <w:rPr>
          <w:rFonts w:hint="eastAsia" w:asciiTheme="minorEastAsia" w:hAnsiTheme="minorEastAsia" w:eastAsiaTheme="minorEastAsia"/>
          <w:b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2098" w:right="1474" w:bottom="1417" w:left="1587" w:header="708" w:footer="708" w:gutter="0"/>
      <w:pgNumType w:fmt="decimal" w:start="2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9D89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4AC41A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4AC41A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9D00E">
    <w:pPr>
      <w:pStyle w:val="3"/>
      <w:rPr>
        <w:rStyle w:val="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3134DE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3134DE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2324735</wp:posOffset>
              </wp:positionH>
              <wp:positionV relativeFrom="paragraph">
                <wp:posOffset>-87630</wp:posOffset>
              </wp:positionV>
              <wp:extent cx="924560" cy="2533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4560" cy="2533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392B89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3.05pt;margin-top:-6.9pt;height:19.95pt;width:72.8pt;mso-position-horizontal-relative:margin;z-index:251660288;mso-width-relative:page;mso-height-relative:page;" filled="f" stroked="f" coordsize="21600,21600" o:gfxdata="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r0njftgAAAAKAQAADwAAAAAAAAABACAAAAAiAAAAZHJzL2Rvd25y&#10;ZXYueG1sUEsBAhQAFAAAAAgAh07iQBWWPE43AgAAYQ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8392B89">
                    <w:pPr>
                      <w:pStyle w:val="3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2383155</wp:posOffset>
              </wp:positionH>
              <wp:positionV relativeFrom="paragraph">
                <wp:posOffset>-71120</wp:posOffset>
              </wp:positionV>
              <wp:extent cx="396875" cy="21907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87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E80E3F">
                          <w:pPr>
                            <w:pStyle w:val="3"/>
                          </w:pPr>
                        </w:p>
                      </w:txbxContent>
                    </wps:txbx>
                    <wps:bodyPr wrap="squar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7.65pt;margin-top:-5.6pt;height:17.25pt;width:31.25pt;mso-position-horizontal-relative:margin;z-index:251659264;mso-width-relative:page;mso-height-relative:page;" filled="f" stroked="f" coordsize="21600,21600" o:gfxdata="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P8UODZAAAACgEAAA8AAAAAAAAAAQAgAAAAIgAA&#10;AGRycy9kb3ducmV2LnhtbFBLAQIUABQAAAAIAIdO4kAxX//zzgEAAJkDAAAOAAAAAAAAAAEAIAAA&#10;ACg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CE80E3F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  <w:p w14:paraId="04912C7A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788AA">
    <w:pPr>
      <w:pBdr>
        <w:bottom w:val="none" w:color="auto" w:sz="0" w:space="0"/>
      </w:pBdr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17ED5F1C">
    <w:pPr>
      <w:pBdr>
        <w:bottom w:val="none" w:color="auto" w:sz="0" w:space="0"/>
      </w:pBdr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14EB362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F6EFF">
    <w:pPr>
      <w:pStyle w:val="4"/>
      <w:pBdr>
        <w:bottom w:val="none" w:color="auto" w:sz="0" w:space="0"/>
      </w:pBdr>
      <w:rPr>
        <w:rFonts w:hint="eastAsia"/>
        <w:lang w:val="en-US" w:eastAsia="zh-CN"/>
      </w:rPr>
    </w:pPr>
  </w:p>
  <w:p w14:paraId="544EEE6A">
    <w:pPr>
      <w:pStyle w:val="4"/>
      <w:pBdr>
        <w:bottom w:val="double" w:color="auto" w:sz="8" w:space="0"/>
      </w:pBdr>
      <w:jc w:val="both"/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0E9833D2">
    <w:pPr>
      <w:pStyle w:val="4"/>
      <w:pBdr>
        <w:bottom w:val="double" w:color="auto" w:sz="8" w:space="0"/>
      </w:pBdr>
      <w:jc w:val="right"/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  <w:r>
      <w:rPr>
        <w:rFonts w:hint="eastAsia" w:ascii="华文仿宋" w:hAnsi="华文仿宋" w:eastAsia="华文仿宋" w:cs="华文仿宋"/>
        <w:sz w:val="21"/>
        <w:szCs w:val="21"/>
        <w:lang w:val="en-US" w:eastAsia="zh-CN"/>
      </w:rPr>
      <w:t>池州职业技术学院校内采购项目报价材料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9688F"/>
    <w:rsid w:val="01DE4303"/>
    <w:rsid w:val="028D0613"/>
    <w:rsid w:val="02E25BDA"/>
    <w:rsid w:val="05E11AD3"/>
    <w:rsid w:val="079B7E6F"/>
    <w:rsid w:val="0AAF702A"/>
    <w:rsid w:val="0AC610E6"/>
    <w:rsid w:val="0E01203A"/>
    <w:rsid w:val="0EB6385C"/>
    <w:rsid w:val="119D4EE7"/>
    <w:rsid w:val="1353553E"/>
    <w:rsid w:val="159C2550"/>
    <w:rsid w:val="17BB0776"/>
    <w:rsid w:val="1CF653C3"/>
    <w:rsid w:val="1DAB72A4"/>
    <w:rsid w:val="1E4E1D03"/>
    <w:rsid w:val="220E125D"/>
    <w:rsid w:val="24771887"/>
    <w:rsid w:val="25C0436A"/>
    <w:rsid w:val="26575EBF"/>
    <w:rsid w:val="268F48FD"/>
    <w:rsid w:val="28AD0710"/>
    <w:rsid w:val="2C273B93"/>
    <w:rsid w:val="2EFC53AB"/>
    <w:rsid w:val="3093495C"/>
    <w:rsid w:val="32B44047"/>
    <w:rsid w:val="33B574BA"/>
    <w:rsid w:val="34DA3E98"/>
    <w:rsid w:val="34EC2011"/>
    <w:rsid w:val="3504472F"/>
    <w:rsid w:val="39E62997"/>
    <w:rsid w:val="3D577053"/>
    <w:rsid w:val="3DCE20C0"/>
    <w:rsid w:val="3F3E1F31"/>
    <w:rsid w:val="43CF7134"/>
    <w:rsid w:val="448A78FC"/>
    <w:rsid w:val="46FB35A0"/>
    <w:rsid w:val="4BC41F75"/>
    <w:rsid w:val="4C3F0917"/>
    <w:rsid w:val="4C445AB0"/>
    <w:rsid w:val="4DAD5551"/>
    <w:rsid w:val="50093A23"/>
    <w:rsid w:val="51F06651"/>
    <w:rsid w:val="56153049"/>
    <w:rsid w:val="579A5E8D"/>
    <w:rsid w:val="586113ED"/>
    <w:rsid w:val="59907772"/>
    <w:rsid w:val="59B95834"/>
    <w:rsid w:val="5A2F1CE1"/>
    <w:rsid w:val="5AEB3C88"/>
    <w:rsid w:val="5D252331"/>
    <w:rsid w:val="63655D37"/>
    <w:rsid w:val="656756FC"/>
    <w:rsid w:val="6744501E"/>
    <w:rsid w:val="693D405C"/>
    <w:rsid w:val="698A6F34"/>
    <w:rsid w:val="6A7B7546"/>
    <w:rsid w:val="6B79688F"/>
    <w:rsid w:val="6BBF581C"/>
    <w:rsid w:val="6DA02635"/>
    <w:rsid w:val="6E822028"/>
    <w:rsid w:val="6EC951C0"/>
    <w:rsid w:val="6F5E2A69"/>
    <w:rsid w:val="6F732A1F"/>
    <w:rsid w:val="708B251E"/>
    <w:rsid w:val="75FE45EA"/>
    <w:rsid w:val="76023B98"/>
    <w:rsid w:val="7B032773"/>
    <w:rsid w:val="7B133AD1"/>
    <w:rsid w:val="7FE7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1403</Words>
  <Characters>1412</Characters>
  <Lines>0</Lines>
  <Paragraphs>0</Paragraphs>
  <TotalTime>19</TotalTime>
  <ScaleCrop>false</ScaleCrop>
  <LinksUpToDate>false</LinksUpToDate>
  <CharactersWithSpaces>2126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2024-12-24T14:54:00Z</dcterms:created>
  <dc:creator>小怪兽</dc:creator>
  <cp:lastModifiedBy>小怪兽</cp:lastModifiedBy>
  <dcterms:modified xsi:type="dcterms:W3CDTF">2025-02-23T14:21:24Z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87A0D36CEC8C4BDD885FBC56D8BA917E_11</vt:lpwstr>
  </property>
  <property fmtid="{D5CDD505-2E9C-101B-9397-08002B2CF9AE}" pid="4" name="KSOTemplateDocerSaveRecord">
    <vt:lpwstr>eyJoZGlkIjoiYmMwNDNhNzQwZDA3NDI0YmEyOGFjZTBiNDg1N2NjY2EiLCJ1c2VySWQiOiI2MTI2OTYxNTIifQ==</vt:lpwstr>
  </property>
</Properties>
</file>